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9B" w:rsidRPr="002478BB" w:rsidRDefault="00A6759B" w:rsidP="00A6759B">
      <w:pPr>
        <w:spacing w:line="360" w:lineRule="auto"/>
        <w:rPr>
          <w:rFonts w:ascii="黑体" w:eastAsia="黑体" w:hAnsi="黑体"/>
          <w:sz w:val="32"/>
          <w:szCs w:val="32"/>
        </w:rPr>
      </w:pPr>
      <w:r w:rsidRPr="002478BB">
        <w:rPr>
          <w:rFonts w:ascii="黑体" w:eastAsia="黑体" w:hAnsi="黑体" w:hint="eastAsia"/>
          <w:sz w:val="32"/>
          <w:szCs w:val="32"/>
        </w:rPr>
        <w:t>附件</w:t>
      </w:r>
      <w:r w:rsidRPr="002478BB">
        <w:rPr>
          <w:rFonts w:ascii="黑体" w:eastAsia="黑体" w:hAnsi="黑体"/>
          <w:sz w:val="32"/>
          <w:szCs w:val="32"/>
        </w:rPr>
        <w:t>1</w:t>
      </w:r>
      <w:r>
        <w:rPr>
          <w:rFonts w:ascii="黑体" w:eastAsia="黑体" w:hAnsi="黑体" w:hint="eastAsia"/>
          <w:sz w:val="32"/>
          <w:szCs w:val="32"/>
        </w:rPr>
        <w:t>：</w:t>
      </w:r>
    </w:p>
    <w:p w:rsidR="00A6759B" w:rsidRPr="0049017A" w:rsidRDefault="00A6759B" w:rsidP="00A6759B">
      <w:pPr>
        <w:spacing w:line="360" w:lineRule="auto"/>
        <w:rPr>
          <w:sz w:val="24"/>
        </w:rPr>
      </w:pPr>
    </w:p>
    <w:p w:rsidR="00A6759B" w:rsidRPr="002478BB" w:rsidRDefault="00A6759B" w:rsidP="00A6759B">
      <w:pPr>
        <w:spacing w:line="360" w:lineRule="auto"/>
        <w:jc w:val="center"/>
        <w:rPr>
          <w:rFonts w:ascii="方正小标宋简体" w:eastAsia="方正小标宋简体"/>
          <w:b/>
          <w:sz w:val="44"/>
          <w:szCs w:val="44"/>
        </w:rPr>
      </w:pPr>
      <w:r w:rsidRPr="002478BB">
        <w:rPr>
          <w:rFonts w:ascii="方正小标宋简体" w:eastAsia="方正小标宋简体" w:hint="eastAsia"/>
          <w:b/>
          <w:sz w:val="44"/>
          <w:szCs w:val="44"/>
        </w:rPr>
        <w:t>工程造价优秀论文评选办法</w:t>
      </w:r>
    </w:p>
    <w:p w:rsidR="00A6759B" w:rsidRPr="0049017A" w:rsidRDefault="00A6759B" w:rsidP="00A6759B">
      <w:pPr>
        <w:spacing w:line="360" w:lineRule="auto"/>
        <w:ind w:firstLineChars="200" w:firstLine="480"/>
        <w:rPr>
          <w:sz w:val="24"/>
        </w:rPr>
      </w:pPr>
      <w:r w:rsidRPr="0049017A">
        <w:rPr>
          <w:sz w:val="24"/>
        </w:rPr>
        <w:t xml:space="preserve">  </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第一章</w:t>
      </w:r>
      <w:r w:rsidRPr="002478BB">
        <w:rPr>
          <w:rFonts w:ascii="仿宋" w:eastAsia="仿宋" w:hAnsi="仿宋"/>
          <w:b/>
          <w:sz w:val="32"/>
          <w:szCs w:val="32"/>
        </w:rPr>
        <w:t xml:space="preserve"> </w:t>
      </w:r>
      <w:r w:rsidRPr="002478BB">
        <w:rPr>
          <w:rFonts w:ascii="仿宋" w:eastAsia="仿宋" w:hAnsi="仿宋" w:hint="eastAsia"/>
          <w:b/>
          <w:sz w:val="32"/>
          <w:szCs w:val="32"/>
        </w:rPr>
        <w:t>总则</w:t>
      </w:r>
    </w:p>
    <w:p w:rsidR="00A6759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第一条</w:t>
      </w:r>
      <w:r w:rsidRPr="002478BB">
        <w:rPr>
          <w:rFonts w:ascii="仿宋" w:eastAsia="仿宋" w:hAnsi="仿宋"/>
          <w:sz w:val="32"/>
          <w:szCs w:val="32"/>
        </w:rPr>
        <w:t xml:space="preserve"> </w:t>
      </w:r>
      <w:r w:rsidRPr="002478BB">
        <w:rPr>
          <w:rFonts w:ascii="仿宋" w:eastAsia="仿宋" w:hAnsi="仿宋" w:hint="eastAsia"/>
          <w:sz w:val="32"/>
          <w:szCs w:val="32"/>
        </w:rPr>
        <w:t>为引领工程造价行业科学发展，促进行业学术理论的交流，推动技术进步及优秀人才成长，中国建设工程造价管理协会（以下简称中价协）举办工程造价优秀论文评选活动，并制订本办法。</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第二条</w:t>
      </w:r>
      <w:r w:rsidRPr="002478BB">
        <w:rPr>
          <w:rFonts w:ascii="仿宋" w:eastAsia="仿宋" w:hAnsi="仿宋"/>
          <w:sz w:val="32"/>
          <w:szCs w:val="32"/>
        </w:rPr>
        <w:t xml:space="preserve"> </w:t>
      </w:r>
      <w:r w:rsidRPr="002478BB">
        <w:rPr>
          <w:rFonts w:ascii="仿宋" w:eastAsia="仿宋" w:hAnsi="仿宋" w:hint="eastAsia"/>
          <w:sz w:val="32"/>
          <w:szCs w:val="32"/>
        </w:rPr>
        <w:t>本办法适用于</w:t>
      </w:r>
      <w:bookmarkStart w:id="0" w:name="OLE_LINK2"/>
      <w:proofErr w:type="gramStart"/>
      <w:r w:rsidRPr="002478BB">
        <w:rPr>
          <w:rFonts w:ascii="仿宋" w:eastAsia="仿宋" w:hAnsi="仿宋" w:hint="eastAsia"/>
          <w:sz w:val="32"/>
          <w:szCs w:val="32"/>
        </w:rPr>
        <w:t>中价协</w:t>
      </w:r>
      <w:bookmarkEnd w:id="0"/>
      <w:r w:rsidRPr="002478BB">
        <w:rPr>
          <w:rFonts w:ascii="仿宋" w:eastAsia="仿宋" w:hAnsi="仿宋" w:hint="eastAsia"/>
          <w:sz w:val="32"/>
          <w:szCs w:val="32"/>
        </w:rPr>
        <w:t>开展</w:t>
      </w:r>
      <w:bookmarkStart w:id="1" w:name="OLE_LINK3"/>
      <w:bookmarkStart w:id="2" w:name="OLE_LINK4"/>
      <w:proofErr w:type="gramEnd"/>
      <w:r w:rsidRPr="002478BB">
        <w:rPr>
          <w:rFonts w:ascii="仿宋" w:eastAsia="仿宋" w:hAnsi="仿宋" w:hint="eastAsia"/>
          <w:sz w:val="32"/>
          <w:szCs w:val="32"/>
        </w:rPr>
        <w:t>优秀论文评选活动</w:t>
      </w:r>
      <w:bookmarkEnd w:id="1"/>
      <w:bookmarkEnd w:id="2"/>
      <w:r w:rsidRPr="002478BB">
        <w:rPr>
          <w:rFonts w:ascii="仿宋" w:eastAsia="仿宋" w:hAnsi="仿宋" w:hint="eastAsia"/>
          <w:sz w:val="32"/>
          <w:szCs w:val="32"/>
        </w:rPr>
        <w:t>的组织、评审和奖励等工作；优秀论文评选活动原则上每</w:t>
      </w:r>
      <w:r w:rsidRPr="002478BB">
        <w:rPr>
          <w:rFonts w:ascii="仿宋" w:eastAsia="仿宋" w:hAnsi="仿宋"/>
          <w:sz w:val="32"/>
          <w:szCs w:val="32"/>
        </w:rPr>
        <w:t>2</w:t>
      </w:r>
      <w:r w:rsidRPr="002478BB">
        <w:rPr>
          <w:rFonts w:ascii="仿宋" w:eastAsia="仿宋" w:hAnsi="仿宋" w:hint="eastAsia"/>
          <w:sz w:val="32"/>
          <w:szCs w:val="32"/>
        </w:rPr>
        <w:t>年举办一次。</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第三条</w:t>
      </w:r>
      <w:r w:rsidRPr="002478BB">
        <w:rPr>
          <w:rFonts w:ascii="仿宋" w:eastAsia="仿宋" w:hAnsi="仿宋"/>
          <w:sz w:val="32"/>
          <w:szCs w:val="32"/>
        </w:rPr>
        <w:t xml:space="preserve"> </w:t>
      </w:r>
      <w:r w:rsidRPr="002478BB">
        <w:rPr>
          <w:rFonts w:ascii="仿宋" w:eastAsia="仿宋" w:hAnsi="仿宋" w:hint="eastAsia"/>
          <w:sz w:val="32"/>
          <w:szCs w:val="32"/>
        </w:rPr>
        <w:t>中</w:t>
      </w:r>
      <w:proofErr w:type="gramStart"/>
      <w:r w:rsidRPr="002478BB">
        <w:rPr>
          <w:rFonts w:ascii="仿宋" w:eastAsia="仿宋" w:hAnsi="仿宋" w:hint="eastAsia"/>
          <w:sz w:val="32"/>
          <w:szCs w:val="32"/>
        </w:rPr>
        <w:t>价协负责</w:t>
      </w:r>
      <w:proofErr w:type="gramEnd"/>
      <w:r w:rsidRPr="002478BB">
        <w:rPr>
          <w:rFonts w:ascii="仿宋" w:eastAsia="仿宋" w:hAnsi="仿宋" w:hint="eastAsia"/>
          <w:sz w:val="32"/>
          <w:szCs w:val="32"/>
        </w:rPr>
        <w:t>组织评选活动，并公布评选结果、颁发证书。</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第二章</w:t>
      </w:r>
      <w:r w:rsidRPr="002478BB">
        <w:rPr>
          <w:rFonts w:ascii="仿宋" w:eastAsia="仿宋" w:hAnsi="仿宋"/>
          <w:b/>
          <w:sz w:val="32"/>
          <w:szCs w:val="32"/>
        </w:rPr>
        <w:t xml:space="preserve"> </w:t>
      </w:r>
      <w:r w:rsidRPr="002478BB">
        <w:rPr>
          <w:rFonts w:ascii="仿宋" w:eastAsia="仿宋" w:hAnsi="仿宋" w:hint="eastAsia"/>
          <w:b/>
          <w:sz w:val="32"/>
          <w:szCs w:val="32"/>
        </w:rPr>
        <w:t>评选主题和标准</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第四条</w:t>
      </w:r>
      <w:r w:rsidRPr="002478BB">
        <w:rPr>
          <w:rFonts w:ascii="仿宋" w:eastAsia="仿宋" w:hAnsi="仿宋"/>
          <w:sz w:val="32"/>
          <w:szCs w:val="32"/>
        </w:rPr>
        <w:t xml:space="preserve"> </w:t>
      </w:r>
      <w:r w:rsidRPr="002478BB">
        <w:rPr>
          <w:rFonts w:ascii="仿宋" w:eastAsia="仿宋" w:hAnsi="仿宋" w:hint="eastAsia"/>
          <w:sz w:val="32"/>
          <w:szCs w:val="32"/>
        </w:rPr>
        <w:t>论文评选活动应根据行业发展的趋势确定当届主题，并确定选题内容；参评作者根据中</w:t>
      </w:r>
      <w:proofErr w:type="gramStart"/>
      <w:r w:rsidRPr="002478BB">
        <w:rPr>
          <w:rFonts w:ascii="仿宋" w:eastAsia="仿宋" w:hAnsi="仿宋" w:hint="eastAsia"/>
          <w:sz w:val="32"/>
          <w:szCs w:val="32"/>
        </w:rPr>
        <w:t>价协确定</w:t>
      </w:r>
      <w:proofErr w:type="gramEnd"/>
      <w:r w:rsidRPr="002478BB">
        <w:rPr>
          <w:rFonts w:ascii="仿宋" w:eastAsia="仿宋" w:hAnsi="仿宋" w:hint="eastAsia"/>
          <w:sz w:val="32"/>
          <w:szCs w:val="32"/>
        </w:rPr>
        <w:t>的优秀论文评选的主题和内容，撰写论文。</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第五条</w:t>
      </w:r>
      <w:r w:rsidRPr="002478BB">
        <w:rPr>
          <w:rFonts w:ascii="仿宋" w:eastAsia="仿宋" w:hAnsi="仿宋"/>
          <w:sz w:val="32"/>
          <w:szCs w:val="32"/>
        </w:rPr>
        <w:t xml:space="preserve"> </w:t>
      </w:r>
      <w:r w:rsidRPr="002478BB">
        <w:rPr>
          <w:rFonts w:ascii="仿宋" w:eastAsia="仿宋" w:hAnsi="仿宋" w:hint="eastAsia"/>
          <w:sz w:val="32"/>
          <w:szCs w:val="32"/>
        </w:rPr>
        <w:t>论文应有一定的理论性和前瞻性、创新性。理论上有独到见解，具有一定的学术理论深度和现实意义；对解决重要理论或技术问题，对政策制定和促进行业发展进步有一定的指导意义。</w:t>
      </w:r>
      <w:r w:rsidRPr="002478BB">
        <w:rPr>
          <w:rFonts w:ascii="仿宋" w:eastAsia="仿宋" w:hAnsi="仿宋"/>
          <w:sz w:val="32"/>
          <w:szCs w:val="32"/>
        </w:rPr>
        <w:t xml:space="preserve"> </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lastRenderedPageBreak/>
        <w:t>第六条</w:t>
      </w:r>
      <w:r w:rsidRPr="002478BB">
        <w:rPr>
          <w:rFonts w:ascii="仿宋" w:eastAsia="仿宋" w:hAnsi="仿宋"/>
          <w:sz w:val="32"/>
          <w:szCs w:val="32"/>
        </w:rPr>
        <w:t xml:space="preserve"> </w:t>
      </w:r>
      <w:r w:rsidRPr="002478BB">
        <w:rPr>
          <w:rFonts w:ascii="仿宋" w:eastAsia="仿宋" w:hAnsi="仿宋" w:hint="eastAsia"/>
          <w:sz w:val="32"/>
          <w:szCs w:val="32"/>
        </w:rPr>
        <w:t>论文主题明确、论据充分，层次分明，结论正确，资料翔实，逻辑严密。</w:t>
      </w:r>
      <w:r w:rsidRPr="002478BB">
        <w:rPr>
          <w:rFonts w:ascii="仿宋" w:eastAsia="仿宋" w:hAnsi="仿宋"/>
          <w:sz w:val="32"/>
          <w:szCs w:val="32"/>
        </w:rPr>
        <w:t xml:space="preserve"> </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第七条</w:t>
      </w:r>
      <w:r w:rsidRPr="002478BB">
        <w:rPr>
          <w:rFonts w:ascii="仿宋" w:eastAsia="仿宋" w:hAnsi="仿宋"/>
          <w:sz w:val="32"/>
          <w:szCs w:val="32"/>
        </w:rPr>
        <w:t xml:space="preserve"> </w:t>
      </w:r>
      <w:r w:rsidRPr="002478BB">
        <w:rPr>
          <w:rFonts w:ascii="仿宋" w:eastAsia="仿宋" w:hAnsi="仿宋" w:hint="eastAsia"/>
          <w:sz w:val="32"/>
          <w:szCs w:val="32"/>
        </w:rPr>
        <w:t>优秀论文的评选，按选题与论述、研究水平、撰写和规范、实践价值、创新与成果等方面综合评价。</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第三章</w:t>
      </w:r>
      <w:r w:rsidRPr="002478BB">
        <w:rPr>
          <w:rFonts w:ascii="仿宋" w:eastAsia="仿宋" w:hAnsi="仿宋"/>
          <w:b/>
          <w:sz w:val="32"/>
          <w:szCs w:val="32"/>
        </w:rPr>
        <w:t xml:space="preserve"> </w:t>
      </w:r>
      <w:r w:rsidRPr="002478BB">
        <w:rPr>
          <w:rFonts w:ascii="仿宋" w:eastAsia="仿宋" w:hAnsi="仿宋" w:hint="eastAsia"/>
          <w:b/>
          <w:sz w:val="32"/>
          <w:szCs w:val="32"/>
        </w:rPr>
        <w:t>征稿对象和论文要求</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第八条</w:t>
      </w:r>
      <w:r w:rsidRPr="002478BB">
        <w:rPr>
          <w:rFonts w:ascii="仿宋" w:eastAsia="仿宋" w:hAnsi="仿宋"/>
          <w:sz w:val="32"/>
          <w:szCs w:val="32"/>
        </w:rPr>
        <w:t xml:space="preserve"> </w:t>
      </w:r>
      <w:r w:rsidRPr="002478BB">
        <w:rPr>
          <w:rFonts w:ascii="仿宋" w:eastAsia="仿宋" w:hAnsi="仿宋" w:hint="eastAsia"/>
          <w:sz w:val="32"/>
          <w:szCs w:val="32"/>
        </w:rPr>
        <w:t>优秀论文征稿对象为工程造价咨询行业专业人士，各级工程造价管理单位、工程建设单位、施工单位、设计单位、科研单位技术人员、大专院校教师和学生等。（可面向港澳台地区及海外华人专业人士）</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第九条</w:t>
      </w:r>
      <w:r w:rsidRPr="002478BB">
        <w:rPr>
          <w:rFonts w:ascii="仿宋" w:eastAsia="仿宋" w:hAnsi="仿宋"/>
          <w:sz w:val="32"/>
          <w:szCs w:val="32"/>
        </w:rPr>
        <w:t xml:space="preserve"> </w:t>
      </w:r>
      <w:r w:rsidRPr="002478BB">
        <w:rPr>
          <w:rFonts w:ascii="仿宋" w:eastAsia="仿宋" w:hAnsi="仿宋" w:hint="eastAsia"/>
          <w:sz w:val="32"/>
          <w:szCs w:val="32"/>
        </w:rPr>
        <w:t>论文要求</w:t>
      </w:r>
    </w:p>
    <w:p w:rsidR="00A6759B" w:rsidRPr="002478BB" w:rsidRDefault="00A6759B" w:rsidP="00A6759B">
      <w:pPr>
        <w:spacing w:line="520" w:lineRule="exact"/>
        <w:ind w:firstLineChars="200" w:firstLine="640"/>
        <w:rPr>
          <w:rFonts w:ascii="仿宋" w:eastAsia="仿宋" w:hAnsi="仿宋"/>
          <w:sz w:val="32"/>
          <w:szCs w:val="32"/>
        </w:rPr>
      </w:pPr>
      <w:r w:rsidRPr="002478BB">
        <w:rPr>
          <w:rFonts w:ascii="仿宋" w:eastAsia="仿宋" w:hAnsi="仿宋"/>
          <w:sz w:val="32"/>
          <w:szCs w:val="32"/>
        </w:rPr>
        <w:t>1</w:t>
      </w:r>
      <w:r w:rsidRPr="002478BB">
        <w:rPr>
          <w:rFonts w:ascii="仿宋" w:eastAsia="仿宋" w:hAnsi="仿宋" w:hint="eastAsia"/>
          <w:sz w:val="32"/>
          <w:szCs w:val="32"/>
        </w:rPr>
        <w:t>、论文可以由一人撰写，也可几人合著，但原则上不超过三人，论文第一作者仅限提交</w:t>
      </w:r>
      <w:r w:rsidRPr="002478BB">
        <w:rPr>
          <w:rFonts w:ascii="仿宋" w:eastAsia="仿宋" w:hAnsi="仿宋"/>
          <w:sz w:val="32"/>
          <w:szCs w:val="32"/>
        </w:rPr>
        <w:t>1</w:t>
      </w:r>
      <w:r w:rsidRPr="002478BB">
        <w:rPr>
          <w:rFonts w:ascii="仿宋" w:eastAsia="仿宋" w:hAnsi="仿宋" w:hint="eastAsia"/>
          <w:sz w:val="32"/>
          <w:szCs w:val="32"/>
        </w:rPr>
        <w:t>篇论文，不接受中文语种以外的论文。</w:t>
      </w:r>
    </w:p>
    <w:p w:rsidR="00A6759B" w:rsidRPr="002478BB" w:rsidRDefault="00A6759B" w:rsidP="00A6759B">
      <w:pPr>
        <w:spacing w:line="520" w:lineRule="exact"/>
        <w:ind w:firstLineChars="200" w:firstLine="640"/>
        <w:rPr>
          <w:rFonts w:ascii="仿宋" w:eastAsia="仿宋" w:hAnsi="仿宋"/>
          <w:sz w:val="32"/>
          <w:szCs w:val="32"/>
        </w:rPr>
      </w:pPr>
      <w:r w:rsidRPr="002478BB">
        <w:rPr>
          <w:rFonts w:ascii="仿宋" w:eastAsia="仿宋" w:hAnsi="仿宋"/>
          <w:sz w:val="32"/>
          <w:szCs w:val="32"/>
        </w:rPr>
        <w:t>2</w:t>
      </w:r>
      <w:r w:rsidRPr="002478BB">
        <w:rPr>
          <w:rFonts w:ascii="仿宋" w:eastAsia="仿宋" w:hAnsi="仿宋" w:hint="eastAsia"/>
          <w:sz w:val="32"/>
          <w:szCs w:val="32"/>
        </w:rPr>
        <w:t>、近</w:t>
      </w:r>
      <w:r w:rsidRPr="002478BB">
        <w:rPr>
          <w:rFonts w:ascii="仿宋" w:eastAsia="仿宋" w:hAnsi="仿宋"/>
          <w:sz w:val="32"/>
          <w:szCs w:val="32"/>
        </w:rPr>
        <w:t>2</w:t>
      </w:r>
      <w:r w:rsidRPr="002478BB">
        <w:rPr>
          <w:rFonts w:ascii="仿宋" w:eastAsia="仿宋" w:hAnsi="仿宋" w:hint="eastAsia"/>
          <w:sz w:val="32"/>
          <w:szCs w:val="32"/>
        </w:rPr>
        <w:t>年内《工程造价管理》刊登的文章通过</w:t>
      </w:r>
      <w:proofErr w:type="gramStart"/>
      <w:r w:rsidRPr="002478BB">
        <w:rPr>
          <w:rFonts w:ascii="仿宋" w:eastAsia="仿宋" w:hAnsi="仿宋" w:hint="eastAsia"/>
          <w:sz w:val="32"/>
          <w:szCs w:val="32"/>
        </w:rPr>
        <w:t>中价协推荐</w:t>
      </w:r>
      <w:proofErr w:type="gramEnd"/>
      <w:r w:rsidRPr="002478BB">
        <w:rPr>
          <w:rFonts w:ascii="仿宋" w:eastAsia="仿宋" w:hAnsi="仿宋" w:hint="eastAsia"/>
          <w:sz w:val="32"/>
          <w:szCs w:val="32"/>
        </w:rPr>
        <w:t>参加评选，不接受其他已公开发表的论文。</w:t>
      </w:r>
    </w:p>
    <w:p w:rsidR="00A6759B" w:rsidRPr="002478BB" w:rsidRDefault="00A6759B" w:rsidP="00A6759B">
      <w:pPr>
        <w:spacing w:line="360" w:lineRule="auto"/>
        <w:ind w:firstLineChars="200" w:firstLine="640"/>
        <w:rPr>
          <w:rFonts w:ascii="仿宋" w:eastAsia="仿宋" w:hAnsi="仿宋"/>
          <w:sz w:val="32"/>
          <w:szCs w:val="32"/>
        </w:rPr>
      </w:pPr>
      <w:r w:rsidRPr="002478BB">
        <w:rPr>
          <w:rFonts w:ascii="仿宋" w:eastAsia="仿宋" w:hAnsi="仿宋"/>
          <w:sz w:val="32"/>
          <w:szCs w:val="32"/>
        </w:rPr>
        <w:t>3</w:t>
      </w:r>
      <w:r w:rsidRPr="002478BB">
        <w:rPr>
          <w:rFonts w:ascii="仿宋" w:eastAsia="仿宋" w:hAnsi="仿宋" w:hint="eastAsia"/>
          <w:sz w:val="32"/>
          <w:szCs w:val="32"/>
        </w:rPr>
        <w:t>、作者须保证论文的原创性，不得侵犯任何第三方的知识产权或其他权利。</w:t>
      </w:r>
    </w:p>
    <w:p w:rsidR="00A6759B" w:rsidRPr="002478BB" w:rsidRDefault="00A6759B" w:rsidP="00A6759B">
      <w:pPr>
        <w:spacing w:line="360" w:lineRule="auto"/>
        <w:ind w:firstLineChars="200" w:firstLine="640"/>
        <w:rPr>
          <w:rFonts w:ascii="仿宋" w:eastAsia="仿宋" w:hAnsi="仿宋"/>
          <w:sz w:val="32"/>
          <w:szCs w:val="32"/>
        </w:rPr>
      </w:pPr>
      <w:r w:rsidRPr="002478BB">
        <w:rPr>
          <w:rFonts w:ascii="仿宋" w:eastAsia="仿宋" w:hAnsi="仿宋" w:hint="eastAsia"/>
          <w:sz w:val="32"/>
          <w:szCs w:val="32"/>
        </w:rPr>
        <w:t>论文内容须符合国家保密规定和有关政策。</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第十条</w:t>
      </w:r>
      <w:r w:rsidRPr="002478BB">
        <w:rPr>
          <w:rFonts w:ascii="仿宋" w:eastAsia="仿宋" w:hAnsi="仿宋"/>
          <w:sz w:val="32"/>
          <w:szCs w:val="32"/>
        </w:rPr>
        <w:t xml:space="preserve"> </w:t>
      </w:r>
      <w:r w:rsidRPr="002478BB">
        <w:rPr>
          <w:rFonts w:ascii="仿宋" w:eastAsia="仿宋" w:hAnsi="仿宋" w:hint="eastAsia"/>
          <w:sz w:val="32"/>
          <w:szCs w:val="32"/>
        </w:rPr>
        <w:t>文责自负，作者对撰写内容的真实性、科学性负责。</w:t>
      </w:r>
      <w:r w:rsidRPr="002478BB">
        <w:rPr>
          <w:rFonts w:ascii="仿宋" w:eastAsia="仿宋" w:hAnsi="仿宋"/>
          <w:sz w:val="32"/>
          <w:szCs w:val="32"/>
        </w:rPr>
        <w:t xml:space="preserve">  </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第四章</w:t>
      </w:r>
      <w:r w:rsidRPr="002478BB">
        <w:rPr>
          <w:rFonts w:ascii="仿宋" w:eastAsia="仿宋" w:hAnsi="仿宋"/>
          <w:b/>
          <w:sz w:val="32"/>
          <w:szCs w:val="32"/>
        </w:rPr>
        <w:t xml:space="preserve"> </w:t>
      </w:r>
      <w:r w:rsidRPr="002478BB">
        <w:rPr>
          <w:rFonts w:ascii="仿宋" w:eastAsia="仿宋" w:hAnsi="仿宋" w:hint="eastAsia"/>
          <w:b/>
          <w:sz w:val="32"/>
          <w:szCs w:val="32"/>
        </w:rPr>
        <w:t>评选组织和程序</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第十一条</w:t>
      </w:r>
      <w:r w:rsidRPr="002478BB">
        <w:rPr>
          <w:rFonts w:ascii="仿宋" w:eastAsia="仿宋" w:hAnsi="仿宋"/>
          <w:sz w:val="32"/>
          <w:szCs w:val="32"/>
        </w:rPr>
        <w:t xml:space="preserve"> </w:t>
      </w:r>
      <w:r w:rsidRPr="002478BB">
        <w:rPr>
          <w:rFonts w:ascii="仿宋" w:eastAsia="仿宋" w:hAnsi="仿宋" w:hint="eastAsia"/>
          <w:sz w:val="32"/>
          <w:szCs w:val="32"/>
        </w:rPr>
        <w:t>各省、自治区、直辖市造价管理协会、</w:t>
      </w:r>
      <w:proofErr w:type="gramStart"/>
      <w:r w:rsidRPr="002478BB">
        <w:rPr>
          <w:rFonts w:ascii="仿宋" w:eastAsia="仿宋" w:hAnsi="仿宋" w:hint="eastAsia"/>
          <w:sz w:val="32"/>
          <w:szCs w:val="32"/>
        </w:rPr>
        <w:t>中价协各</w:t>
      </w:r>
      <w:proofErr w:type="gramEnd"/>
      <w:r w:rsidRPr="002478BB">
        <w:rPr>
          <w:rFonts w:ascii="仿宋" w:eastAsia="仿宋" w:hAnsi="仿宋" w:hint="eastAsia"/>
          <w:sz w:val="32"/>
          <w:szCs w:val="32"/>
        </w:rPr>
        <w:t>专业委员会负责本地区和部门的论文评选组织和推荐</w:t>
      </w:r>
      <w:r w:rsidRPr="002478BB">
        <w:rPr>
          <w:rFonts w:ascii="仿宋" w:eastAsia="仿宋" w:hAnsi="仿宋" w:hint="eastAsia"/>
          <w:sz w:val="32"/>
          <w:szCs w:val="32"/>
        </w:rPr>
        <w:lastRenderedPageBreak/>
        <w:t>工作；其他参选论文，直接报送中价协，均以光盘形式报送中价协。</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第十二条</w:t>
      </w:r>
      <w:r w:rsidRPr="002478BB">
        <w:rPr>
          <w:rFonts w:ascii="仿宋" w:eastAsia="仿宋" w:hAnsi="仿宋"/>
          <w:sz w:val="32"/>
          <w:szCs w:val="32"/>
        </w:rPr>
        <w:t xml:space="preserve"> </w:t>
      </w:r>
      <w:proofErr w:type="gramStart"/>
      <w:r w:rsidRPr="002478BB">
        <w:rPr>
          <w:rFonts w:ascii="仿宋" w:eastAsia="仿宋" w:hAnsi="仿宋" w:hint="eastAsia"/>
          <w:sz w:val="32"/>
          <w:szCs w:val="32"/>
        </w:rPr>
        <w:t>中价协组织</w:t>
      </w:r>
      <w:proofErr w:type="gramEnd"/>
      <w:r w:rsidRPr="002478BB">
        <w:rPr>
          <w:rFonts w:ascii="仿宋" w:eastAsia="仿宋" w:hAnsi="仿宋" w:hint="eastAsia"/>
          <w:sz w:val="32"/>
          <w:szCs w:val="32"/>
        </w:rPr>
        <w:t>成立工程造价优秀论文评审委员会，负责对各地区部门推荐论文按照程序进行评审；评审委员会由中</w:t>
      </w:r>
      <w:proofErr w:type="gramStart"/>
      <w:r w:rsidRPr="002478BB">
        <w:rPr>
          <w:rFonts w:ascii="仿宋" w:eastAsia="仿宋" w:hAnsi="仿宋" w:hint="eastAsia"/>
          <w:sz w:val="32"/>
          <w:szCs w:val="32"/>
        </w:rPr>
        <w:t>价协专家</w:t>
      </w:r>
      <w:proofErr w:type="gramEnd"/>
      <w:r w:rsidRPr="002478BB">
        <w:rPr>
          <w:rFonts w:ascii="仿宋" w:eastAsia="仿宋" w:hAnsi="仿宋" w:hint="eastAsia"/>
          <w:sz w:val="32"/>
          <w:szCs w:val="32"/>
        </w:rPr>
        <w:t>委员会、《工程造价管理》期刊主编及编委会组成。</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第十三条</w:t>
      </w:r>
      <w:r w:rsidRPr="002478BB">
        <w:rPr>
          <w:rFonts w:ascii="仿宋" w:eastAsia="仿宋" w:hAnsi="仿宋"/>
          <w:sz w:val="32"/>
          <w:szCs w:val="32"/>
        </w:rPr>
        <w:t xml:space="preserve"> </w:t>
      </w:r>
      <w:r w:rsidRPr="002478BB">
        <w:rPr>
          <w:rFonts w:ascii="仿宋" w:eastAsia="仿宋" w:hAnsi="仿宋" w:hint="eastAsia"/>
          <w:sz w:val="32"/>
          <w:szCs w:val="32"/>
        </w:rPr>
        <w:t>论文评选本着公平、公正的精神，经过初评、复评两个阶段，以无记名票决评审方式进行；复审后评出的获奖论文名单，</w:t>
      </w:r>
      <w:proofErr w:type="gramStart"/>
      <w:r w:rsidRPr="002478BB">
        <w:rPr>
          <w:rFonts w:ascii="仿宋" w:eastAsia="仿宋" w:hAnsi="仿宋" w:hint="eastAsia"/>
          <w:sz w:val="32"/>
          <w:szCs w:val="32"/>
        </w:rPr>
        <w:t>报中价协审核</w:t>
      </w:r>
      <w:proofErr w:type="gramEnd"/>
      <w:r w:rsidRPr="002478BB">
        <w:rPr>
          <w:rFonts w:ascii="仿宋" w:eastAsia="仿宋" w:hAnsi="仿宋" w:hint="eastAsia"/>
          <w:sz w:val="32"/>
          <w:szCs w:val="32"/>
        </w:rPr>
        <w:t>确定。</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第五章</w:t>
      </w:r>
      <w:r w:rsidRPr="002478BB">
        <w:rPr>
          <w:rFonts w:ascii="仿宋" w:eastAsia="仿宋" w:hAnsi="仿宋"/>
          <w:b/>
          <w:sz w:val="32"/>
          <w:szCs w:val="32"/>
        </w:rPr>
        <w:t xml:space="preserve"> </w:t>
      </w:r>
      <w:r w:rsidRPr="002478BB">
        <w:rPr>
          <w:rFonts w:ascii="仿宋" w:eastAsia="仿宋" w:hAnsi="仿宋" w:hint="eastAsia"/>
          <w:b/>
          <w:sz w:val="32"/>
          <w:szCs w:val="32"/>
        </w:rPr>
        <w:t>评选和奖励</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第十四条</w:t>
      </w:r>
      <w:r w:rsidRPr="002478BB">
        <w:rPr>
          <w:rFonts w:ascii="仿宋" w:eastAsia="仿宋" w:hAnsi="仿宋"/>
          <w:sz w:val="32"/>
          <w:szCs w:val="32"/>
        </w:rPr>
        <w:t xml:space="preserve"> </w:t>
      </w:r>
      <w:r w:rsidRPr="002478BB">
        <w:rPr>
          <w:rFonts w:ascii="仿宋" w:eastAsia="仿宋" w:hAnsi="仿宋" w:hint="eastAsia"/>
          <w:sz w:val="32"/>
          <w:szCs w:val="32"/>
        </w:rPr>
        <w:t>奖项设立</w:t>
      </w:r>
    </w:p>
    <w:p w:rsidR="00A6759B" w:rsidRPr="002478BB" w:rsidRDefault="00A6759B" w:rsidP="00A6759B">
      <w:pPr>
        <w:spacing w:line="360" w:lineRule="auto"/>
        <w:ind w:firstLineChars="200" w:firstLine="640"/>
        <w:rPr>
          <w:rFonts w:ascii="仿宋" w:eastAsia="仿宋" w:hAnsi="仿宋"/>
          <w:sz w:val="32"/>
          <w:szCs w:val="32"/>
        </w:rPr>
      </w:pPr>
      <w:r w:rsidRPr="002478BB">
        <w:rPr>
          <w:rFonts w:ascii="仿宋" w:eastAsia="仿宋" w:hAnsi="仿宋"/>
          <w:sz w:val="32"/>
          <w:szCs w:val="32"/>
        </w:rPr>
        <w:t>1</w:t>
      </w:r>
      <w:r w:rsidRPr="002478BB">
        <w:rPr>
          <w:rFonts w:ascii="仿宋" w:eastAsia="仿宋" w:hAnsi="仿宋" w:hint="eastAsia"/>
          <w:sz w:val="32"/>
          <w:szCs w:val="32"/>
        </w:rPr>
        <w:t>、设立一等奖、二等奖、三等奖、优秀奖、荣誉奖。</w:t>
      </w:r>
    </w:p>
    <w:p w:rsidR="00A6759B" w:rsidRPr="002478BB" w:rsidRDefault="00A6759B" w:rsidP="00A6759B">
      <w:pPr>
        <w:spacing w:line="360" w:lineRule="auto"/>
        <w:ind w:firstLineChars="200" w:firstLine="640"/>
        <w:rPr>
          <w:rFonts w:ascii="仿宋" w:eastAsia="仿宋" w:hAnsi="仿宋"/>
          <w:sz w:val="32"/>
          <w:szCs w:val="32"/>
        </w:rPr>
      </w:pPr>
      <w:r w:rsidRPr="002478BB">
        <w:rPr>
          <w:rFonts w:ascii="仿宋" w:eastAsia="仿宋" w:hAnsi="仿宋"/>
          <w:sz w:val="32"/>
          <w:szCs w:val="32"/>
        </w:rPr>
        <w:t>2</w:t>
      </w:r>
      <w:r w:rsidRPr="002478BB">
        <w:rPr>
          <w:rFonts w:ascii="仿宋" w:eastAsia="仿宋" w:hAnsi="仿宋" w:hint="eastAsia"/>
          <w:sz w:val="32"/>
          <w:szCs w:val="32"/>
        </w:rPr>
        <w:t>、为鼓励年轻专业技术人员及大专院校的学生深入学习和钻研专业知识，特别设立青年奖，年龄</w:t>
      </w:r>
      <w:r w:rsidRPr="002478BB">
        <w:rPr>
          <w:rFonts w:ascii="仿宋" w:eastAsia="仿宋" w:hAnsi="仿宋"/>
          <w:sz w:val="32"/>
          <w:szCs w:val="32"/>
        </w:rPr>
        <w:t>30</w:t>
      </w:r>
      <w:r w:rsidRPr="002478BB">
        <w:rPr>
          <w:rFonts w:ascii="仿宋" w:eastAsia="仿宋" w:hAnsi="仿宋" w:hint="eastAsia"/>
          <w:sz w:val="32"/>
          <w:szCs w:val="32"/>
        </w:rPr>
        <w:t>周岁以下。</w:t>
      </w:r>
    </w:p>
    <w:p w:rsidR="00A6759B" w:rsidRPr="002478BB" w:rsidRDefault="00A6759B" w:rsidP="00A6759B">
      <w:pPr>
        <w:spacing w:line="360" w:lineRule="auto"/>
        <w:ind w:firstLineChars="200" w:firstLine="640"/>
        <w:rPr>
          <w:rFonts w:ascii="仿宋" w:eastAsia="仿宋" w:hAnsi="仿宋"/>
          <w:sz w:val="32"/>
          <w:szCs w:val="32"/>
        </w:rPr>
      </w:pPr>
      <w:r w:rsidRPr="002478BB">
        <w:rPr>
          <w:rFonts w:ascii="仿宋" w:eastAsia="仿宋" w:hAnsi="仿宋"/>
          <w:sz w:val="32"/>
          <w:szCs w:val="32"/>
        </w:rPr>
        <w:t>3</w:t>
      </w:r>
      <w:r w:rsidRPr="002478BB">
        <w:rPr>
          <w:rFonts w:ascii="仿宋" w:eastAsia="仿宋" w:hAnsi="仿宋" w:hint="eastAsia"/>
          <w:sz w:val="32"/>
          <w:szCs w:val="32"/>
        </w:rPr>
        <w:t>、对省、自治区、直辖市造价管理协会及中</w:t>
      </w:r>
      <w:proofErr w:type="gramStart"/>
      <w:r w:rsidRPr="002478BB">
        <w:rPr>
          <w:rFonts w:ascii="仿宋" w:eastAsia="仿宋" w:hAnsi="仿宋" w:hint="eastAsia"/>
          <w:sz w:val="32"/>
          <w:szCs w:val="32"/>
        </w:rPr>
        <w:t>价协专业</w:t>
      </w:r>
      <w:proofErr w:type="gramEnd"/>
      <w:r w:rsidRPr="002478BB">
        <w:rPr>
          <w:rFonts w:ascii="仿宋" w:eastAsia="仿宋" w:hAnsi="仿宋" w:hint="eastAsia"/>
          <w:sz w:val="32"/>
          <w:szCs w:val="32"/>
        </w:rPr>
        <w:t>委员会设立组织奖。</w:t>
      </w:r>
      <w:r w:rsidRPr="002478BB">
        <w:rPr>
          <w:rFonts w:ascii="仿宋" w:eastAsia="仿宋" w:hAnsi="仿宋"/>
          <w:sz w:val="32"/>
          <w:szCs w:val="32"/>
        </w:rPr>
        <w:t xml:space="preserve"> </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第十五条</w:t>
      </w:r>
      <w:r w:rsidRPr="002478BB">
        <w:rPr>
          <w:rFonts w:ascii="仿宋" w:eastAsia="仿宋" w:hAnsi="仿宋"/>
          <w:sz w:val="32"/>
          <w:szCs w:val="32"/>
        </w:rPr>
        <w:t xml:space="preserve"> </w:t>
      </w:r>
      <w:proofErr w:type="gramStart"/>
      <w:r w:rsidRPr="002478BB">
        <w:rPr>
          <w:rFonts w:ascii="仿宋" w:eastAsia="仿宋" w:hAnsi="仿宋" w:hint="eastAsia"/>
          <w:sz w:val="32"/>
          <w:szCs w:val="32"/>
        </w:rPr>
        <w:t>中价协将</w:t>
      </w:r>
      <w:proofErr w:type="gramEnd"/>
      <w:r w:rsidRPr="002478BB">
        <w:rPr>
          <w:rFonts w:ascii="仿宋" w:eastAsia="仿宋" w:hAnsi="仿宋" w:hint="eastAsia"/>
          <w:sz w:val="32"/>
          <w:szCs w:val="32"/>
        </w:rPr>
        <w:t>对优秀论文获奖者进行表彰颁发证书，并汇编优秀论文集，部分获奖论文在《工程造价管理》杂志上刊登。</w:t>
      </w:r>
    </w:p>
    <w:p w:rsidR="00A6759B" w:rsidRPr="002478BB" w:rsidRDefault="00A6759B" w:rsidP="00A6759B">
      <w:pPr>
        <w:spacing w:line="360" w:lineRule="auto"/>
        <w:jc w:val="center"/>
        <w:rPr>
          <w:rFonts w:ascii="仿宋" w:eastAsia="仿宋" w:hAnsi="仿宋"/>
          <w:b/>
          <w:sz w:val="32"/>
          <w:szCs w:val="32"/>
        </w:rPr>
      </w:pPr>
      <w:r w:rsidRPr="002478BB">
        <w:rPr>
          <w:rFonts w:ascii="仿宋" w:eastAsia="仿宋" w:hAnsi="仿宋" w:hint="eastAsia"/>
          <w:b/>
          <w:sz w:val="32"/>
          <w:szCs w:val="32"/>
        </w:rPr>
        <w:t>第六章</w:t>
      </w:r>
      <w:r w:rsidRPr="002478BB">
        <w:rPr>
          <w:rFonts w:ascii="仿宋" w:eastAsia="仿宋" w:hAnsi="仿宋"/>
          <w:b/>
          <w:sz w:val="32"/>
          <w:szCs w:val="32"/>
        </w:rPr>
        <w:t xml:space="preserve"> </w:t>
      </w:r>
      <w:r w:rsidRPr="002478BB">
        <w:rPr>
          <w:rFonts w:ascii="仿宋" w:eastAsia="仿宋" w:hAnsi="仿宋" w:hint="eastAsia"/>
          <w:b/>
          <w:sz w:val="32"/>
          <w:szCs w:val="32"/>
        </w:rPr>
        <w:t>附则</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第十六条</w:t>
      </w:r>
      <w:r w:rsidRPr="002478BB">
        <w:rPr>
          <w:rFonts w:ascii="仿宋" w:eastAsia="仿宋" w:hAnsi="仿宋"/>
          <w:sz w:val="32"/>
          <w:szCs w:val="32"/>
        </w:rPr>
        <w:t xml:space="preserve"> </w:t>
      </w:r>
      <w:r w:rsidRPr="002478BB">
        <w:rPr>
          <w:rFonts w:ascii="仿宋" w:eastAsia="仿宋" w:hAnsi="仿宋" w:hint="eastAsia"/>
          <w:sz w:val="32"/>
          <w:szCs w:val="32"/>
        </w:rPr>
        <w:t>对弄虚作假、抄袭和剽窃他人成果或采取其他不正当手段获奖的，经发现将撤消有关奖励，其法律责任</w:t>
      </w:r>
      <w:r w:rsidRPr="002478BB">
        <w:rPr>
          <w:rFonts w:ascii="仿宋" w:eastAsia="仿宋" w:hAnsi="仿宋" w:hint="eastAsia"/>
          <w:sz w:val="32"/>
          <w:szCs w:val="32"/>
        </w:rPr>
        <w:lastRenderedPageBreak/>
        <w:t>由本人自负，并记录其不良行为。</w:t>
      </w:r>
    </w:p>
    <w:p w:rsidR="00A6759B" w:rsidRPr="002478BB" w:rsidRDefault="00A6759B" w:rsidP="00A6759B">
      <w:pPr>
        <w:spacing w:line="360" w:lineRule="auto"/>
        <w:ind w:firstLineChars="200" w:firstLine="643"/>
        <w:rPr>
          <w:rFonts w:ascii="仿宋" w:eastAsia="仿宋" w:hAnsi="仿宋"/>
          <w:sz w:val="32"/>
          <w:szCs w:val="32"/>
        </w:rPr>
      </w:pPr>
      <w:r w:rsidRPr="002478BB">
        <w:rPr>
          <w:rFonts w:ascii="仿宋" w:eastAsia="仿宋" w:hAnsi="仿宋" w:hint="eastAsia"/>
          <w:b/>
          <w:sz w:val="32"/>
          <w:szCs w:val="32"/>
        </w:rPr>
        <w:t>第十七条</w:t>
      </w:r>
      <w:r w:rsidRPr="002478BB">
        <w:rPr>
          <w:rFonts w:ascii="仿宋" w:eastAsia="仿宋" w:hAnsi="仿宋"/>
          <w:sz w:val="32"/>
          <w:szCs w:val="32"/>
        </w:rPr>
        <w:t xml:space="preserve"> </w:t>
      </w:r>
      <w:r w:rsidRPr="002478BB">
        <w:rPr>
          <w:rFonts w:ascii="仿宋" w:eastAsia="仿宋" w:hAnsi="仿宋" w:hint="eastAsia"/>
          <w:sz w:val="32"/>
          <w:szCs w:val="32"/>
        </w:rPr>
        <w:t>本办法自文件发布之日起实施，由中</w:t>
      </w:r>
      <w:proofErr w:type="gramStart"/>
      <w:r w:rsidRPr="002478BB">
        <w:rPr>
          <w:rFonts w:ascii="仿宋" w:eastAsia="仿宋" w:hAnsi="仿宋" w:hint="eastAsia"/>
          <w:sz w:val="32"/>
          <w:szCs w:val="32"/>
        </w:rPr>
        <w:t>价协负责</w:t>
      </w:r>
      <w:proofErr w:type="gramEnd"/>
      <w:r w:rsidRPr="002478BB">
        <w:rPr>
          <w:rFonts w:ascii="仿宋" w:eastAsia="仿宋" w:hAnsi="仿宋" w:hint="eastAsia"/>
          <w:sz w:val="32"/>
          <w:szCs w:val="32"/>
        </w:rPr>
        <w:t>解释。</w:t>
      </w:r>
    </w:p>
    <w:p w:rsidR="001159B9" w:rsidRPr="00A6759B" w:rsidRDefault="001159B9"/>
    <w:sectPr w:rsidR="001159B9" w:rsidRPr="00A6759B" w:rsidSect="001159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759B"/>
    <w:rsid w:val="00010232"/>
    <w:rsid w:val="0001708E"/>
    <w:rsid w:val="0007771E"/>
    <w:rsid w:val="000E6248"/>
    <w:rsid w:val="00104B08"/>
    <w:rsid w:val="001159B9"/>
    <w:rsid w:val="00134C3D"/>
    <w:rsid w:val="001D4D64"/>
    <w:rsid w:val="002B61D1"/>
    <w:rsid w:val="002F1E07"/>
    <w:rsid w:val="003401DB"/>
    <w:rsid w:val="00362D61"/>
    <w:rsid w:val="003658E2"/>
    <w:rsid w:val="004875FD"/>
    <w:rsid w:val="00491BB3"/>
    <w:rsid w:val="004A683D"/>
    <w:rsid w:val="004B53D5"/>
    <w:rsid w:val="004E1C1D"/>
    <w:rsid w:val="005046E7"/>
    <w:rsid w:val="005057F3"/>
    <w:rsid w:val="00530829"/>
    <w:rsid w:val="005509AE"/>
    <w:rsid w:val="005B5C15"/>
    <w:rsid w:val="005C75A5"/>
    <w:rsid w:val="005D08F2"/>
    <w:rsid w:val="00617DD2"/>
    <w:rsid w:val="0064698F"/>
    <w:rsid w:val="006A5CC4"/>
    <w:rsid w:val="006F3E70"/>
    <w:rsid w:val="00710EA3"/>
    <w:rsid w:val="007878A8"/>
    <w:rsid w:val="007E3B53"/>
    <w:rsid w:val="00847A95"/>
    <w:rsid w:val="008B57E8"/>
    <w:rsid w:val="008D17C8"/>
    <w:rsid w:val="00935A8A"/>
    <w:rsid w:val="00937356"/>
    <w:rsid w:val="00A10748"/>
    <w:rsid w:val="00A15D87"/>
    <w:rsid w:val="00A43B48"/>
    <w:rsid w:val="00A60A6D"/>
    <w:rsid w:val="00A6759B"/>
    <w:rsid w:val="00A94499"/>
    <w:rsid w:val="00AA148B"/>
    <w:rsid w:val="00B142DB"/>
    <w:rsid w:val="00B31A23"/>
    <w:rsid w:val="00BA0E95"/>
    <w:rsid w:val="00BA495F"/>
    <w:rsid w:val="00BC11AC"/>
    <w:rsid w:val="00C54521"/>
    <w:rsid w:val="00C74A33"/>
    <w:rsid w:val="00C81DD6"/>
    <w:rsid w:val="00D40D10"/>
    <w:rsid w:val="00D5495F"/>
    <w:rsid w:val="00D86569"/>
    <w:rsid w:val="00DA41C9"/>
    <w:rsid w:val="00DB1ED6"/>
    <w:rsid w:val="00E45FFA"/>
    <w:rsid w:val="00E823E8"/>
    <w:rsid w:val="00EE6E05"/>
    <w:rsid w:val="00F06CE3"/>
    <w:rsid w:val="00F62099"/>
    <w:rsid w:val="00FE046E"/>
    <w:rsid w:val="00FE17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5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zhoujie</dc:creator>
  <cp:lastModifiedBy>zhoujie</cp:lastModifiedBy>
  <cp:revision>1</cp:revision>
  <dcterms:created xsi:type="dcterms:W3CDTF">2014-12-22T02:04:00Z</dcterms:created>
  <dcterms:modified xsi:type="dcterms:W3CDTF">2014-12-22T02:04:00Z</dcterms:modified>
</cp:coreProperties>
</file>