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30" w:lineRule="atLeast"/>
        <w:jc w:val="center"/>
        <w:rPr>
          <w:rFonts w:ascii="ˎ̥" w:hAnsi="ˎ̥" w:eastAsia="宋体" w:cs="宋体"/>
          <w:b/>
          <w:bCs/>
          <w:kern w:val="0"/>
          <w:sz w:val="32"/>
          <w:szCs w:val="32"/>
        </w:rPr>
      </w:pPr>
      <w:r>
        <w:rPr>
          <w:rFonts w:ascii="ˎ̥" w:hAnsi="ˎ̥" w:eastAsia="宋体" w:cs="宋体"/>
          <w:b/>
          <w:bCs/>
          <w:kern w:val="0"/>
          <w:sz w:val="32"/>
          <w:szCs w:val="32"/>
        </w:rPr>
        <w:t>法定代表人证明书</w:t>
      </w:r>
      <w:bookmarkStart w:id="0" w:name="1"/>
      <w:bookmarkEnd w:id="0"/>
    </w:p>
    <w:p>
      <w:pPr>
        <w:widowControl/>
        <w:spacing w:before="100" w:beforeAutospacing="1" w:after="100" w:afterAutospacing="1" w:line="330" w:lineRule="atLeast"/>
        <w:jc w:val="left"/>
        <w:rPr>
          <w:rFonts w:ascii="ˎ̥" w:hAnsi="ˎ̥" w:eastAsia="宋体" w:cs="宋体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中国建设工程造价管理协会工程造价纠纷</w:t>
      </w:r>
      <w:r>
        <w:rPr>
          <w:rFonts w:ascii="宋体" w:hAnsi="宋体" w:eastAsia="宋体" w:cs="宋体"/>
          <w:kern w:val="0"/>
          <w:sz w:val="28"/>
          <w:szCs w:val="28"/>
        </w:rPr>
        <w:t>调解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工作委员会</w:t>
      </w:r>
      <w:r>
        <w:rPr>
          <w:rFonts w:ascii="宋体" w:hAnsi="宋体" w:eastAsia="宋体" w:cs="宋体"/>
          <w:kern w:val="0"/>
          <w:sz w:val="28"/>
          <w:szCs w:val="28"/>
        </w:rPr>
        <w:t>：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　　____________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先生/女士</w:t>
      </w:r>
      <w:r>
        <w:rPr>
          <w:rFonts w:ascii="宋体" w:hAnsi="宋体" w:eastAsia="宋体" w:cs="宋体"/>
          <w:kern w:val="0"/>
          <w:sz w:val="28"/>
          <w:szCs w:val="28"/>
        </w:rPr>
        <w:t>现任我单位__________职务，为法定代表人，特此证明。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　　　　　　　　　　　　　　　　　　　　　（单位印章）</w:t>
      </w:r>
    </w:p>
    <w:p>
      <w:pPr>
        <w:widowControl/>
        <w:spacing w:before="100" w:beforeAutospacing="1" w:after="100" w:afterAutospacing="1" w:line="330" w:lineRule="atLeast"/>
        <w:ind w:right="56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年　　月　　日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附：代表人　　住址：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　　　　　　　电话：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注：如本单位无法</w:t>
      </w:r>
      <w:r>
        <w:rPr>
          <w:rFonts w:hint="eastAsia" w:ascii="宋体" w:hAnsi="宋体" w:eastAsia="宋体" w:cs="宋体"/>
          <w:kern w:val="0"/>
          <w:sz w:val="28"/>
          <w:szCs w:val="28"/>
        </w:rPr>
        <w:t>定</w:t>
      </w:r>
      <w:r>
        <w:rPr>
          <w:rFonts w:ascii="宋体" w:hAnsi="宋体" w:eastAsia="宋体" w:cs="宋体"/>
          <w:kern w:val="0"/>
          <w:sz w:val="28"/>
          <w:szCs w:val="28"/>
        </w:rPr>
        <w:t>代表人的，可填写本单位主要行政负责人。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/>
        <w:jc w:val="left"/>
        <w:rPr>
          <w:rFonts w:ascii="仿宋_GB2312" w:hAnsi="华文中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br w:type="page"/>
      </w:r>
    </w:p>
    <w:p>
      <w:pPr>
        <w:spacing w:line="32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93"/>
    <w:rsid w:val="00046621"/>
    <w:rsid w:val="001371B7"/>
    <w:rsid w:val="0017446D"/>
    <w:rsid w:val="002D3401"/>
    <w:rsid w:val="002F5FF4"/>
    <w:rsid w:val="003F62E7"/>
    <w:rsid w:val="005250AA"/>
    <w:rsid w:val="005E21DA"/>
    <w:rsid w:val="0062430D"/>
    <w:rsid w:val="00743800"/>
    <w:rsid w:val="00834B89"/>
    <w:rsid w:val="00A254D3"/>
    <w:rsid w:val="00A40F93"/>
    <w:rsid w:val="00CA4AFE"/>
    <w:rsid w:val="00E46BF5"/>
    <w:rsid w:val="00EA0F14"/>
    <w:rsid w:val="078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1423</Characters>
  <Lines>11</Lines>
  <Paragraphs>3</Paragraphs>
  <TotalTime>1</TotalTime>
  <ScaleCrop>false</ScaleCrop>
  <LinksUpToDate>false</LinksUpToDate>
  <CharactersWithSpaces>1669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2020-04-29T01:49:00Z</dcterms:created>
  <dc:creator>北京大成</dc:creator>
  <cp:lastModifiedBy>KongJun</cp:lastModifiedBy>
  <dcterms:modified xsi:type="dcterms:W3CDTF">2020-04-29T10:03:50Z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